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A" w:rsidRPr="00437B2A" w:rsidRDefault="00AA12AC" w:rsidP="00AA12A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Informacje o udostępnieniu</w:t>
      </w:r>
      <w:r w:rsidR="00437B2A" w:rsidRPr="00437B2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prac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do wglądu</w:t>
      </w:r>
      <w:r w:rsidR="002B3029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 - stopień wojewódzki</w:t>
      </w:r>
      <w:r w:rsidR="00437B2A" w:rsidRPr="00437B2A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WKJN</w:t>
      </w:r>
    </w:p>
    <w:p w:rsidR="00437B2A" w:rsidRDefault="002B3029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Prace ze stopnia wojewódzkieg</w:t>
      </w:r>
      <w:r w:rsidR="00437B2A" w:rsidRPr="00437B2A">
        <w:rPr>
          <w:rFonts w:eastAsia="Times New Roman" w:cstheme="minorHAnsi"/>
          <w:sz w:val="24"/>
          <w:szCs w:val="24"/>
          <w:lang w:eastAsia="pl-PL"/>
        </w:rPr>
        <w:t xml:space="preserve">o </w:t>
      </w:r>
      <w:proofErr w:type="spellStart"/>
      <w:r w:rsidR="00437B2A" w:rsidRPr="00437B2A">
        <w:rPr>
          <w:rFonts w:eastAsia="Times New Roman" w:cstheme="minorHAnsi"/>
          <w:sz w:val="24"/>
          <w:szCs w:val="24"/>
          <w:lang w:eastAsia="pl-PL"/>
        </w:rPr>
        <w:t>Wojewódzkiego</w:t>
      </w:r>
      <w:proofErr w:type="spellEnd"/>
      <w:r w:rsidR="00437B2A" w:rsidRPr="00437B2A">
        <w:rPr>
          <w:rFonts w:eastAsia="Times New Roman" w:cstheme="minorHAnsi"/>
          <w:sz w:val="24"/>
          <w:szCs w:val="24"/>
          <w:lang w:eastAsia="pl-PL"/>
        </w:rPr>
        <w:t xml:space="preserve"> Konkursu Języka Niemieckiego będą do wglądu w XIV Liceum Ogólnokształcącym im. Ryszarda Kaczorowskiego w Białymstoku, przy ul. Upalnej 26 w następujących terminach:</w:t>
      </w:r>
    </w:p>
    <w:p w:rsidR="00437B2A" w:rsidRDefault="002B3029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23.02.2023</w:t>
      </w:r>
      <w:r w:rsidR="00437B2A" w:rsidRPr="00437B2A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r. (czwartek), w godzinach: 8.20 – 9.00</w:t>
      </w:r>
      <w:r w:rsidR="00437B2A" w:rsidRPr="00437B2A">
        <w:rPr>
          <w:rFonts w:eastAsia="Times New Roman" w:cstheme="minorHAnsi"/>
          <w:b/>
          <w:sz w:val="24"/>
          <w:szCs w:val="24"/>
          <w:lang w:eastAsia="pl-PL"/>
        </w:rPr>
        <w:t>, sala 14</w:t>
      </w:r>
    </w:p>
    <w:p w:rsidR="00437B2A" w:rsidRPr="00437B2A" w:rsidRDefault="002B3029" w:rsidP="00437B2A">
      <w:pPr>
        <w:tabs>
          <w:tab w:val="left" w:pos="7371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24.02.2023 r. (piątek), w godzinach: 13.30.00 – 14.0</w:t>
      </w:r>
      <w:r w:rsidR="00437B2A" w:rsidRPr="00437B2A">
        <w:rPr>
          <w:rFonts w:eastAsia="Times New Roman" w:cstheme="minorHAnsi"/>
          <w:b/>
          <w:sz w:val="24"/>
          <w:szCs w:val="24"/>
          <w:lang w:eastAsia="pl-PL"/>
        </w:rPr>
        <w:t>0, sala 14</w:t>
      </w:r>
    </w:p>
    <w:p w:rsidR="00437B2A" w:rsidRPr="00437B2A" w:rsidRDefault="002B3029" w:rsidP="00437B2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27.02.2023 r. (</w:t>
      </w:r>
      <w:r w:rsidR="001A3D39">
        <w:rPr>
          <w:rFonts w:eastAsia="Times New Roman" w:cstheme="minorHAnsi"/>
          <w:b/>
          <w:sz w:val="24"/>
          <w:szCs w:val="24"/>
          <w:lang w:eastAsia="pl-PL"/>
        </w:rPr>
        <w:t>poniedziałek) w godzinach: 14.30 – 15.10</w:t>
      </w:r>
      <w:bookmarkStart w:id="0" w:name="_GoBack"/>
      <w:bookmarkEnd w:id="0"/>
      <w:r w:rsidR="00437B2A" w:rsidRPr="00437B2A">
        <w:rPr>
          <w:rFonts w:eastAsia="Times New Roman" w:cstheme="minorHAnsi"/>
          <w:b/>
          <w:sz w:val="24"/>
          <w:szCs w:val="24"/>
          <w:lang w:eastAsia="pl-PL"/>
        </w:rPr>
        <w:t>, sala 14</w:t>
      </w:r>
    </w:p>
    <w:p w:rsidR="00437B2A" w:rsidRPr="00437B2A" w:rsidRDefault="00437B2A" w:rsidP="00437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86715" w:rsidRDefault="00437B2A" w:rsidP="00786715">
      <w:pPr>
        <w:tabs>
          <w:tab w:val="num" w:pos="426"/>
        </w:tabs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 xml:space="preserve">Prace konkursowe są udostępniane do wglądu wyłącznie uczestnikowi konkursu oraz jego rodzicom lub prawnym opiekunom za okazaniem dokumentu tożsamości. </w:t>
      </w:r>
    </w:p>
    <w:p w:rsidR="00786715" w:rsidRDefault="00786715" w:rsidP="00786715">
      <w:p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  <w:r w:rsidRPr="00786715">
        <w:rPr>
          <w:rStyle w:val="markedcontent"/>
          <w:rFonts w:cstheme="minorHAnsi"/>
          <w:sz w:val="24"/>
          <w:szCs w:val="24"/>
        </w:rPr>
        <w:t>Prace konkursowe nie są kserowane. Osoba, której udostępniono pracę do wglądu, może sporządzać z niej</w:t>
      </w:r>
      <w:r w:rsidRPr="00786715">
        <w:rPr>
          <w:rFonts w:cstheme="minorHAnsi"/>
          <w:sz w:val="24"/>
          <w:szCs w:val="24"/>
        </w:rPr>
        <w:t xml:space="preserve"> </w:t>
      </w:r>
      <w:r w:rsidRPr="00786715">
        <w:rPr>
          <w:rStyle w:val="markedcontent"/>
          <w:rFonts w:cstheme="minorHAnsi"/>
          <w:sz w:val="24"/>
          <w:szCs w:val="24"/>
        </w:rPr>
        <w:t>notatki oraz fotokopie.</w:t>
      </w:r>
      <w:r w:rsidRPr="00786715">
        <w:rPr>
          <w:rFonts w:cstheme="minorHAnsi"/>
          <w:sz w:val="24"/>
          <w:szCs w:val="24"/>
        </w:rPr>
        <w:t xml:space="preserve"> </w:t>
      </w:r>
    </w:p>
    <w:p w:rsidR="00786715" w:rsidRDefault="00786715" w:rsidP="00786715">
      <w:pPr>
        <w:tabs>
          <w:tab w:val="num" w:pos="426"/>
        </w:tabs>
        <w:spacing w:after="0"/>
        <w:jc w:val="both"/>
        <w:rPr>
          <w:rFonts w:cstheme="minorHAnsi"/>
          <w:sz w:val="24"/>
          <w:szCs w:val="24"/>
        </w:rPr>
      </w:pPr>
    </w:p>
    <w:p w:rsidR="00786715" w:rsidRPr="00786715" w:rsidRDefault="00786715" w:rsidP="00786715">
      <w:pPr>
        <w:tabs>
          <w:tab w:val="num" w:pos="426"/>
        </w:tabs>
        <w:spacing w:after="0"/>
        <w:jc w:val="both"/>
        <w:rPr>
          <w:rStyle w:val="markedcontent"/>
          <w:rFonts w:eastAsia="Times New Roman" w:cstheme="minorHAnsi"/>
          <w:sz w:val="24"/>
          <w:szCs w:val="24"/>
          <w:lang w:eastAsia="pl-PL"/>
        </w:rPr>
      </w:pPr>
      <w:r w:rsidRPr="00786715">
        <w:rPr>
          <w:rStyle w:val="markedcontent"/>
          <w:rFonts w:cstheme="minorHAnsi"/>
          <w:sz w:val="24"/>
          <w:szCs w:val="24"/>
        </w:rPr>
        <w:t>Odwołanie od wyników stopnia wojewódzkiego wnosi się za pośrednictwem przewodniczącego</w:t>
      </w:r>
      <w:r w:rsidRPr="00786715">
        <w:rPr>
          <w:rFonts w:cstheme="minorHAnsi"/>
          <w:sz w:val="24"/>
          <w:szCs w:val="24"/>
        </w:rPr>
        <w:t xml:space="preserve"> </w:t>
      </w:r>
      <w:r w:rsidRPr="00786715">
        <w:rPr>
          <w:rStyle w:val="markedcontent"/>
          <w:rFonts w:cstheme="minorHAnsi"/>
          <w:sz w:val="24"/>
          <w:szCs w:val="24"/>
        </w:rPr>
        <w:t>wojewódzkiej komisji konkursowej do wojewódzkiej komisji odwoławczej powołanej przez Podlaskiego</w:t>
      </w:r>
      <w:r w:rsidRPr="00786715">
        <w:rPr>
          <w:rFonts w:cstheme="minorHAnsi"/>
          <w:sz w:val="24"/>
          <w:szCs w:val="24"/>
        </w:rPr>
        <w:t xml:space="preserve"> </w:t>
      </w:r>
      <w:r w:rsidRPr="00786715">
        <w:rPr>
          <w:rStyle w:val="markedcontent"/>
          <w:rFonts w:cstheme="minorHAnsi"/>
          <w:sz w:val="24"/>
          <w:szCs w:val="24"/>
        </w:rPr>
        <w:t>Kuratora Oświaty w terminie nie dłuższym niż 4 dni od dnia ogłoszenia listy finalistów i listy laureatów</w:t>
      </w:r>
      <w:r>
        <w:rPr>
          <w:rStyle w:val="markedcontent"/>
          <w:rFonts w:cstheme="minorHAnsi"/>
          <w:sz w:val="24"/>
          <w:szCs w:val="24"/>
        </w:rPr>
        <w:t xml:space="preserve"> konkursu. </w:t>
      </w:r>
    </w:p>
    <w:p w:rsidR="00786715" w:rsidRDefault="00786715" w:rsidP="007867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786715" w:rsidRPr="00437B2A" w:rsidRDefault="00786715" w:rsidP="0078671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37B2A">
        <w:rPr>
          <w:rFonts w:eastAsia="Times New Roman" w:cstheme="minorHAnsi"/>
          <w:b/>
          <w:sz w:val="24"/>
          <w:szCs w:val="24"/>
          <w:lang w:eastAsia="pl-PL"/>
        </w:rPr>
        <w:t>Ostatec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zny termin składania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odwołań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>: 28.02</w:t>
      </w:r>
      <w:r w:rsidRPr="00437B2A">
        <w:rPr>
          <w:rFonts w:eastAsia="Times New Roman" w:cstheme="minorHAnsi"/>
          <w:b/>
          <w:sz w:val="24"/>
          <w:szCs w:val="24"/>
          <w:lang w:eastAsia="pl-PL"/>
        </w:rPr>
        <w:t>.2023 r.</w:t>
      </w:r>
    </w:p>
    <w:p w:rsidR="00786715" w:rsidRPr="00437B2A" w:rsidRDefault="00786715" w:rsidP="0078671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Sekretariat szkoły czynny jest w godzinach: 7.30 –15.30</w:t>
      </w:r>
    </w:p>
    <w:p w:rsidR="00786715" w:rsidRPr="00786715" w:rsidRDefault="00786715" w:rsidP="00786715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left" w:pos="547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left" w:pos="547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>Przewodnicząca Wojewódzkiej Komisji</w:t>
      </w:r>
    </w:p>
    <w:p w:rsidR="00437B2A" w:rsidRPr="00437B2A" w:rsidRDefault="00437B2A" w:rsidP="00437B2A">
      <w:pPr>
        <w:tabs>
          <w:tab w:val="left" w:pos="616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 xml:space="preserve">Konkursu Języka Niemieckiego </w:t>
      </w:r>
    </w:p>
    <w:p w:rsidR="00437B2A" w:rsidRPr="00437B2A" w:rsidRDefault="00437B2A" w:rsidP="00437B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tabs>
          <w:tab w:val="left" w:pos="534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37B2A">
        <w:rPr>
          <w:rFonts w:eastAsia="Times New Roman" w:cstheme="minorHAnsi"/>
          <w:sz w:val="24"/>
          <w:szCs w:val="24"/>
          <w:lang w:eastAsia="pl-PL"/>
        </w:rPr>
        <w:tab/>
        <w:t xml:space="preserve">Aleksandra </w:t>
      </w:r>
      <w:proofErr w:type="spellStart"/>
      <w:r w:rsidRPr="00437B2A">
        <w:rPr>
          <w:rFonts w:eastAsia="Times New Roman" w:cstheme="minorHAnsi"/>
          <w:sz w:val="24"/>
          <w:szCs w:val="24"/>
          <w:lang w:eastAsia="pl-PL"/>
        </w:rPr>
        <w:t>Kiszkiel</w:t>
      </w:r>
      <w:proofErr w:type="spellEnd"/>
      <w:r w:rsidRPr="00437B2A">
        <w:rPr>
          <w:rFonts w:eastAsia="Times New Roman" w:cstheme="minorHAnsi"/>
          <w:sz w:val="24"/>
          <w:szCs w:val="24"/>
          <w:lang w:eastAsia="pl-PL"/>
        </w:rPr>
        <w:t xml:space="preserve"> - </w:t>
      </w:r>
      <w:proofErr w:type="spellStart"/>
      <w:r w:rsidRPr="00437B2A">
        <w:rPr>
          <w:rFonts w:eastAsia="Times New Roman" w:cstheme="minorHAnsi"/>
          <w:sz w:val="24"/>
          <w:szCs w:val="24"/>
          <w:lang w:eastAsia="pl-PL"/>
        </w:rPr>
        <w:t>Silwanow</w:t>
      </w:r>
      <w:proofErr w:type="spellEnd"/>
    </w:p>
    <w:p w:rsidR="00437B2A" w:rsidRPr="00437B2A" w:rsidRDefault="00437B2A" w:rsidP="00437B2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7B2A" w:rsidRPr="00437B2A" w:rsidRDefault="00437B2A" w:rsidP="00437B2A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1C5523" w:rsidRPr="00437B2A" w:rsidRDefault="001C5523" w:rsidP="00437B2A">
      <w:pPr>
        <w:spacing w:after="0"/>
        <w:rPr>
          <w:rFonts w:cstheme="minorHAnsi"/>
        </w:rPr>
      </w:pPr>
    </w:p>
    <w:sectPr w:rsidR="001C5523" w:rsidRPr="0043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80"/>
    <w:multiLevelType w:val="multilevel"/>
    <w:tmpl w:val="070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311C0"/>
    <w:multiLevelType w:val="multilevel"/>
    <w:tmpl w:val="527C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B460C"/>
    <w:multiLevelType w:val="multilevel"/>
    <w:tmpl w:val="04582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2A"/>
    <w:rsid w:val="000315C7"/>
    <w:rsid w:val="001A3D39"/>
    <w:rsid w:val="001C5523"/>
    <w:rsid w:val="002B3029"/>
    <w:rsid w:val="00437B2A"/>
    <w:rsid w:val="00786715"/>
    <w:rsid w:val="00A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8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dcterms:created xsi:type="dcterms:W3CDTF">2022-12-16T08:54:00Z</dcterms:created>
  <dcterms:modified xsi:type="dcterms:W3CDTF">2023-02-21T14:07:00Z</dcterms:modified>
</cp:coreProperties>
</file>